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1F70" w14:textId="588FB51E" w:rsidR="00387921" w:rsidRDefault="00D250BB">
      <w:pPr>
        <w:pStyle w:val="BodyText"/>
        <w:ind w:left="5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D Я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G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I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  <w:lang w:val="ru"/>
                                </w:rPr>
                                <w:t>T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L</w:t>
                              </w:r>
                              <w:r>
                                <w:rPr>
                                  <w:lang w:val="ru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L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E</w:t>
                              </w:r>
                              <w:r>
                                <w:rPr>
                                  <w:lang w:val="ru"/>
                                </w:rPr>
                                <w:t xml:space="preserve"> R  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N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N N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G</w:t>
                              </w:r>
                              <w:r>
                                <w:rPr>
                                  <w:lang w:val="ru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  <w:lang w:val="ru"/>
                                </w:rPr>
                                <w:t>1</w:t>
                              </w:r>
                              <w:r>
                                <w:rPr>
                                  <w:lang w:val="ru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ru"/>
                                </w:rPr>
                                <w:t>0 0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3DD48F" id="Group 18" o:spid="_x0000_s1026" style="position:absolute;left:0;text-align:left;margin-left:0;margin-top:60.45pt;width:612pt;height:30.15pt;z-index:251653120;mso-position-horizontal-relative:page" coordorigin=",1209" coordsize="1224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o:spid="_x0000_s1027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 fillcolor="#91787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D77F66" w14:textId="77777777" w:rsidR="00387921" w:rsidRDefault="00D250BB">
                        <w:pPr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D Я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G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I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val="ru"/>
                          </w:rPr>
                          <w:t>T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L</w:t>
                        </w:r>
                        <w:r>
                          <w:rPr>
                            <w:lang w:val="ru"/>
                          </w:rPr>
                          <w:t xml:space="preserve"> 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L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E</w:t>
                        </w:r>
                        <w:r>
                          <w:rPr>
                            <w:lang w:val="ru"/>
                          </w:rPr>
                          <w:t xml:space="preserve"> R  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N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N N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G</w:t>
                        </w:r>
                        <w:r>
                          <w:rPr>
                            <w:lang w:val="ru"/>
                          </w:rPr>
                          <w:t xml:space="preserve">  </w:t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val="ru"/>
                          </w:rPr>
                          <w:t>1</w:t>
                        </w:r>
                        <w:r>
                          <w:rPr>
                            <w:lang w:val="ru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ru"/>
                          </w:rPr>
                          <w:t>0 0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lang w:val="ru"/>
        </w:rPr>
        <w:t>КАК НА САУ ВАШ EDUBLOG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ru"/>
        </w:rPr>
        <w:t>Это назначение предназначено для запуска в DL 10.</w:t>
      </w:r>
    </w:p>
    <w:p w14:paraId="04541E87" w14:textId="77777777" w:rsidR="00387921" w:rsidRDefault="00D250BB">
      <w:pPr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ru"/>
        </w:rPr>
        <w:t>Блог является важным кусок обмена обучения публично.</w:t>
      </w:r>
    </w:p>
    <w:p w14:paraId="2A23D233" w14:textId="322B006C" w:rsidR="00387921" w:rsidRDefault="00690DD6">
      <w:pPr>
        <w:pStyle w:val="BodyText"/>
        <w:spacing w:before="9"/>
        <w:rPr>
          <w:rFonts w:ascii="Times New Roman"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7B3D7F" id="Group 14" o:spid="_x0000_s1026" style="position:absolute;margin-left:41.8pt;margin-top:136.6pt;width:540.4pt;height:21.35pt;z-index:-251655168;mso-wrap-distance-left:0;mso-wrap-distance-right:0;mso-position-horizontal-relative:page" coordorigin="788,3908" coordsize="108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o:spid="_x0000_s1027" style="position:absolute;visibility:visible;mso-wrap-style:square" from="788,3941" to="11595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 strokecolor="#494949" strokeweight=".41831mm"/>
                <v:shape id="Freeform 16" o:spid="_x0000_s1028" style="position:absolute;left:5770;top:3907;width:866;height:427;visibility:visible;mso-wrap-style:square;v-text-anchor:top" coordsize="8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 path="m433,427l,,865,,433,427xe" fillcolor="#494949" stroked="f">
                  <v:path arrowok="t" o:connecttype="custom" o:connectlocs="433,4335;0,3908;865,3908;433,4335" o:connectangles="0,0,0,0"/>
                </v:shape>
                <v:line id="Line 15" o:spid="_x0000_s1029" style="position:absolute;visibility:visible;mso-wrap-style:square" from="788,3951" to="11595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 strokecolor="#494949" strokeweight=".82958mm"/>
                <w10:wrap type="topAndBottom" anchorx="page"/>
              </v:group>
            </w:pict>
          </mc:Fallback>
        </mc:AlternateContent>
      </w:r>
      <w:r w:rsidR="00D250BB" w:rsidDel="00000001">
        <w:rPr>
          <w:noProof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E97A14">
      <w:pPr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10">
        <w:r w:rsidR="00D250BB">
          <w:rPr>
            <w:i/>
            <w:color w:val="494949"/>
            <w:w w:val="115"/>
            <w:sz w:val="25"/>
            <w:lang w:val="ru"/>
          </w:rPr>
          <w:t>шаг 1 доступ к</w:t>
        </w:r>
      </w:hyperlink>
      <w:hyperlink r:id="rId11">
        <w:r w:rsidR="00D250BB">
          <w:rPr>
            <w:i/>
            <w:color w:val="494949"/>
            <w:w w:val="115"/>
            <w:sz w:val="25"/>
            <w:lang w:val="ru"/>
          </w:rPr>
          <w:t xml:space="preserve"> учетной записи</w:t>
        </w:r>
      </w:hyperlink>
      <w:r w:rsidR="00D250BB">
        <w:rPr>
          <w:lang w:val="ru"/>
        </w:rPr>
        <w:t xml:space="preserve"> </w:t>
      </w:r>
      <w:hyperlink r:id="rId12">
        <w:r w:rsidR="00D250BB">
          <w:rPr>
            <w:i/>
            <w:color w:val="494949"/>
            <w:w w:val="115"/>
            <w:sz w:val="25"/>
            <w:lang w:val="ru"/>
          </w:rPr>
          <w:t>Edublog</w:t>
        </w:r>
      </w:hyperlink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0A226" id="Group 10" o:spid="_x0000_s1026" style="position:absolute;margin-left:38.85pt;margin-top:63.35pt;width:274.1pt;height:13.55pt;z-index:251655168;mso-position-horizontal-relative:page" coordorigin="777,1267" coordsize="5482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o:spid="_x0000_s1027" style="position:absolute;visibility:visible;mso-wrap-style:square" from="1038,1403" to="5990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 strokecolor="#917878" strokeweight=".704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5979;top:1267;width:28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r:id="rId15" o:title=""/>
                </v:shape>
                <v:shape id="Picture 11" o:spid="_x0000_s1029" type="#_x0000_t75" style="position:absolute;left:776;top:1267;width:27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hyperlink r:id="rId17">
        <w:r w:rsidR="00D250BB" w:rsidDel="00000002">
          <w:rPr>
            <w:color w:val="494949"/>
            <w:w w:val="130"/>
            <w:sz w:val="25"/>
            <w:lang w:val="ru"/>
          </w:rPr>
          <w:t xml:space="preserve">Follow the instructions in the </w:t>
        </w:r>
        <w:r w:rsidR="00D250BB" w:rsidDel="00000003">
          <w:rPr>
            <w:color w:val="494949"/>
            <w:w w:val="130"/>
            <w:sz w:val="25"/>
            <w:lang w:val="ru"/>
          </w:rPr>
          <w:t>Edublogs</w:t>
        </w:r>
        <w:r w:rsidR="00D250BB" w:rsidDel="00000004">
          <w:rPr>
            <w:color w:val="494949"/>
            <w:w w:val="130"/>
            <w:sz w:val="25"/>
            <w:lang w:val="ru"/>
          </w:rPr>
          <w:t xml:space="preserve"> manual to access your account</w:t>
        </w:r>
      </w:hyperlink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ind w:left="1172" w:right="42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20"/>
          <w:sz w:val="25"/>
          <w:lang w:val="ru"/>
        </w:rPr>
        <w:t>шаг 2 настройка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val="ru"/>
        </w:rPr>
        <w:t>Вы можете оставить тему набора в плоскости и перейти к шагу 3</w:t>
      </w:r>
    </w:p>
    <w:p w14:paraId="662B6A07" w14:textId="77777777" w:rsidR="00387921" w:rsidRDefault="00D250BB">
      <w:pPr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lang w:val="ru"/>
        </w:rPr>
        <w:t>Или</w:t>
      </w:r>
    </w:p>
    <w:p w14:paraId="2A8F8D9F" w14:textId="77777777" w:rsidR="00387921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val="ru"/>
        </w:rPr>
        <w:t>Вы можете выбрать другую тему настроить тему изменения заголовка</w:t>
      </w:r>
    </w:p>
    <w:p w14:paraId="6038E8FF" w14:textId="77777777" w:rsidR="00387921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ru"/>
        </w:rPr>
        <w:t>пожалуйста, убедитесь, что мы можем увидеть ваше меню</w:t>
      </w:r>
    </w:p>
    <w:p w14:paraId="024F6F7C" w14:textId="77777777" w:rsidR="00387921" w:rsidRDefault="00D250BB">
      <w:pPr>
        <w:spacing w:before="106"/>
        <w:ind w:left="1783"/>
        <w:rPr>
          <w:rFonts w:ascii="Times New Roman"/>
          <w:i/>
          <w:sz w:val="25"/>
        </w:rPr>
      </w:pPr>
      <w:r w:rsidDel="00000001">
        <w:rPr>
          <w:lang w:val="ru"/>
        </w:rPr>
        <w:br w:type="column"/>
      </w:r>
      <w:r w:rsidDel="00000002">
        <w:rPr>
          <w:i/>
          <w:color w:val="494949"/>
          <w:w w:val="120"/>
          <w:sz w:val="25"/>
          <w:lang w:val="ru"/>
        </w:rPr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lang w:val="ru"/>
        </w:rPr>
        <w:t>на вашей странице About Me, пожалуйста, представь себя. Пожалуйста, только поделиться тем, что вы чувствуете себя комфортно обмена и все information должны быть не идентифицируемыми для вас.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>
        <w:rPr>
          <w:i/>
          <w:color w:val="494949"/>
          <w:w w:val="120"/>
          <w:sz w:val="25"/>
          <w:lang w:val="ru"/>
        </w:rPr>
        <w:t>1 абзац</w:t>
      </w:r>
      <w:r>
        <w:rPr>
          <w:lang w:val="ru"/>
        </w:rPr>
        <w:t xml:space="preserve"> </w:t>
      </w:r>
      <w:r>
        <w:rPr>
          <w:i/>
          <w:color w:val="494949"/>
          <w:w w:val="120"/>
          <w:sz w:val="25"/>
          <w:lang w:val="ru"/>
        </w:rPr>
        <w:t xml:space="preserve"> -</w:t>
      </w:r>
      <w:r>
        <w:rPr>
          <w:lang w:val="ru"/>
        </w:rPr>
        <w:t xml:space="preserve"> </w:t>
      </w:r>
      <w:r>
        <w:rPr>
          <w:i/>
          <w:color w:val="494949"/>
          <w:w w:val="120"/>
          <w:sz w:val="25"/>
          <w:lang w:val="ru"/>
        </w:rPr>
        <w:t xml:space="preserve"> 3-5</w:t>
      </w:r>
      <w:r>
        <w:rPr>
          <w:lang w:val="ru"/>
        </w:rPr>
        <w:t xml:space="preserve"> </w:t>
      </w:r>
      <w:r>
        <w:rPr>
          <w:i/>
          <w:color w:val="494949"/>
          <w:w w:val="120"/>
          <w:sz w:val="25"/>
          <w:lang w:val="ru"/>
        </w:rPr>
        <w:t xml:space="preserve"> предложений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BC00C9" id="Group 6" o:spid="_x0000_s1026" style="position:absolute;margin-left:326.1pt;margin-top:17.25pt;width:256.8pt;height:12.9pt;z-index:-251654144;mso-wrap-distance-left:0;mso-wrap-distance-right:0;mso-position-horizontal-relative:page" coordorigin="6522,345" coordsize="513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o:spid="_x0000_s1027" style="position:absolute;visibility:visible;mso-wrap-style:square" from="6767,474" to="11407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 strokecolor="#917878" strokeweight=".66914mm"/>
                <v:shape id="Picture 8" o:spid="_x0000_s1028" type="#_x0000_t75" style="position:absolute;left:11396;top:344;width:26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r:id="rId20" o:title=""/>
                </v:shape>
                <v:shape id="Picture 7" o:spid="_x0000_s1029" type="#_x0000_t75" style="position:absolute;left:6522;top:344;width:25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E97A14">
      <w:pPr>
        <w:spacing w:before="119"/>
        <w:ind w:left="1508"/>
        <w:rPr>
          <w:rFonts w:ascii="Times New Roman"/>
          <w:i/>
          <w:sz w:val="25"/>
          <w:lang w:val="ru"/>
        </w:rPr>
      </w:pPr>
      <w:hyperlink r:id="rId22">
        <w:r w:rsidR="00D250BB">
          <w:rPr>
            <w:i/>
            <w:color w:val="494949"/>
            <w:w w:val="115"/>
            <w:sz w:val="25"/>
            <w:lang w:val="ru"/>
          </w:rPr>
          <w:t>шаг 4  ваши первые</w:t>
        </w:r>
      </w:hyperlink>
      <w:hyperlink r:id="rId23">
        <w:r w:rsidR="00D250BB">
          <w:rPr>
            <w:i/>
            <w:color w:val="494949"/>
            <w:w w:val="115"/>
            <w:sz w:val="25"/>
            <w:lang w:val="ru"/>
          </w:rPr>
          <w:t xml:space="preserve"> blogposts</w:t>
        </w:r>
      </w:hyperlink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E97A14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4">
        <w:r w:rsidR="00D250BB">
          <w:rPr>
            <w:i/>
            <w:color w:val="494949"/>
            <w:w w:val="110"/>
            <w:sz w:val="25"/>
            <w:lang w:val="ru"/>
          </w:rPr>
          <w:t>Создать 1 сообщение в блоге для следующих (3 блога в общей сложности):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E97A14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5">
        <w:r w:rsidR="00D250BB">
          <w:rPr>
            <w:color w:val="494949"/>
            <w:w w:val="130"/>
            <w:sz w:val="25"/>
            <w:lang w:val="ru"/>
          </w:rPr>
          <w:t>YouTube</w:t>
        </w:r>
      </w:hyperlink>
      <w:hyperlink r:id="rId26">
        <w:r w:rsidR="00D250BB">
          <w:rPr>
            <w:color w:val="494949"/>
            <w:w w:val="130"/>
            <w:sz w:val="25"/>
            <w:lang w:val="ru"/>
          </w:rPr>
          <w:t xml:space="preserve"> клип</w:t>
        </w:r>
      </w:hyperlink>
    </w:p>
    <w:p w14:paraId="7401A378" w14:textId="77777777" w:rsidR="00387921" w:rsidRDefault="00E97A14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7">
        <w:r w:rsidR="00D250BB">
          <w:rPr>
            <w:color w:val="494949"/>
            <w:w w:val="130"/>
            <w:sz w:val="25"/>
            <w:lang w:val="ru"/>
          </w:rPr>
          <w:t>изображение с</w:t>
        </w:r>
      </w:hyperlink>
      <w:hyperlink r:id="rId28">
        <w:r w:rsidR="00D250BB">
          <w:rPr>
            <w:color w:val="494949"/>
            <w:w w:val="130"/>
            <w:sz w:val="25"/>
            <w:lang w:val="ru"/>
          </w:rPr>
          <w:t xml:space="preserve"> воздействием</w:t>
        </w:r>
      </w:hyperlink>
    </w:p>
    <w:p w14:paraId="7DE9339E" w14:textId="77777777" w:rsidR="00387921" w:rsidRDefault="00E97A14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</w:rPr>
      </w:pPr>
      <w:hyperlink r:id="rId29">
        <w:r w:rsidR="00D250BB">
          <w:rPr>
            <w:color w:val="494949"/>
            <w:w w:val="130"/>
            <w:sz w:val="25"/>
            <w:lang w:val="ru"/>
          </w:rPr>
          <w:t>цитата, которая что-то значит для</w:t>
        </w:r>
      </w:hyperlink>
      <w:hyperlink r:id="rId30">
        <w:r w:rsidR="00D250BB">
          <w:rPr>
            <w:color w:val="494949"/>
            <w:w w:val="130"/>
            <w:sz w:val="25"/>
            <w:lang w:val="ru"/>
          </w:rPr>
          <w:t xml:space="preserve"> вас</w:t>
        </w:r>
      </w:hyperlink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902BB" id="AutoShape 5" o:spid="_x0000_s1026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fillcolor="#917878" stroked="f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934725" w:rsidRDefault="00D250BB">
      <w:pPr>
        <w:spacing w:before="262"/>
        <w:ind w:left="4050"/>
        <w:rPr>
          <w:rFonts w:ascii="Times New Roman"/>
          <w:i/>
          <w:sz w:val="25"/>
          <w:lang w:val="fr-CA"/>
        </w:rPr>
      </w:pPr>
      <w:r w:rsidRPr="00934725">
        <w:rPr>
          <w:i/>
          <w:color w:val="494949"/>
          <w:spacing w:val="16"/>
          <w:w w:val="120"/>
          <w:sz w:val="25"/>
          <w:lang w:val="ru"/>
        </w:rPr>
        <w:t>/Me</w:t>
      </w:r>
      <w:r w:rsidRPr="00934725">
        <w:rPr>
          <w:i/>
          <w:color w:val="494949"/>
          <w:spacing w:val="-51"/>
          <w:w w:val="120"/>
          <w:sz w:val="25"/>
          <w:lang w:val="ru"/>
        </w:rPr>
        <w:t xml:space="preserve"> </w:t>
      </w:r>
      <w:r>
        <w:rPr>
          <w:lang w:val="ru"/>
        </w:rPr>
        <w:t xml:space="preserve"> </w:t>
      </w:r>
      <w:r w:rsidRPr="00934725">
        <w:rPr>
          <w:i/>
          <w:color w:val="494949"/>
          <w:spacing w:val="18"/>
          <w:w w:val="120"/>
          <w:sz w:val="25"/>
          <w:lang w:val="ru"/>
        </w:rPr>
        <w:t>hai,</w:t>
      </w:r>
      <w:r>
        <w:rPr>
          <w:lang w:val="ru"/>
        </w:rPr>
        <w:t xml:space="preserve"> </w:t>
      </w:r>
      <w:r w:rsidRPr="00934725">
        <w:rPr>
          <w:i/>
          <w:color w:val="494949"/>
          <w:spacing w:val="16"/>
          <w:w w:val="120"/>
          <w:sz w:val="25"/>
          <w:lang w:val="ru"/>
        </w:rPr>
        <w:t>nag ra,</w:t>
      </w:r>
      <w:r>
        <w:rPr>
          <w:lang w:val="ru"/>
        </w:rPr>
        <w:t xml:space="preserve">  </w:t>
      </w:r>
      <w:r w:rsidRPr="00934725">
        <w:rPr>
          <w:i/>
          <w:color w:val="494949"/>
          <w:spacing w:val="18"/>
          <w:w w:val="120"/>
          <w:sz w:val="25"/>
          <w:lang w:val="ru"/>
        </w:rPr>
        <w:t>Vale</w:t>
      </w:r>
      <w:r>
        <w:rPr>
          <w:lang w:val="ru"/>
        </w:rPr>
        <w:t xml:space="preserve">  </w:t>
      </w:r>
      <w:r w:rsidRPr="00934725">
        <w:rPr>
          <w:i/>
          <w:color w:val="494949"/>
          <w:spacing w:val="16"/>
          <w:w w:val="120"/>
          <w:sz w:val="25"/>
          <w:lang w:val="ru"/>
        </w:rPr>
        <w:t>nte 201</w:t>
      </w:r>
      <w:r>
        <w:rPr>
          <w:lang w:val="ru"/>
        </w:rPr>
        <w:t xml:space="preserve">  </w:t>
      </w:r>
      <w:r w:rsidRPr="00934725">
        <w:rPr>
          <w:i/>
          <w:color w:val="494949"/>
          <w:w w:val="120"/>
          <w:sz w:val="25"/>
          <w:lang w:val="ru"/>
        </w:rPr>
        <w:t>9</w:t>
      </w:r>
    </w:p>
    <w:p w14:paraId="5C72068B" w14:textId="77777777" w:rsidR="00387921" w:rsidRPr="00934725" w:rsidRDefault="00387921">
      <w:pPr>
        <w:rPr>
          <w:rFonts w:ascii="Times New Roman"/>
          <w:sz w:val="25"/>
          <w:lang w:val="fr-CA"/>
        </w:rPr>
        <w:sectPr w:rsidR="00387921" w:rsidRPr="00934725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690DD6" w:rsidRDefault="00D250BB">
      <w:pPr>
        <w:spacing w:before="143"/>
        <w:ind w:left="2998"/>
        <w:rPr>
          <w:rFonts w:ascii="Verdana"/>
          <w:sz w:val="96"/>
          <w:szCs w:val="20"/>
          <w:lang w:val="fr-CA"/>
        </w:rPr>
      </w:pPr>
      <w:r w:rsidRPr="00690DD6">
        <w:rPr>
          <w:color w:val="212121"/>
          <w:sz w:val="96"/>
          <w:szCs w:val="20"/>
          <w:lang w:val="ru"/>
        </w:rPr>
        <w:lastRenderedPageBreak/>
        <w:t>Оценки</w:t>
      </w:r>
    </w:p>
    <w:p w14:paraId="37BF1725" w14:textId="77777777" w:rsidR="00387921" w:rsidRPr="00690DD6" w:rsidRDefault="00387921">
      <w:pPr>
        <w:pStyle w:val="BodyText"/>
        <w:spacing w:before="9"/>
        <w:rPr>
          <w:rFonts w:ascii="Verdana"/>
          <w:sz w:val="28"/>
          <w:szCs w:val="28"/>
          <w:lang w:val="fr-CA"/>
        </w:rPr>
      </w:pPr>
    </w:p>
    <w:p w14:paraId="38E7A515" w14:textId="77777777" w:rsidR="00387921" w:rsidRPr="00690DD6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  <w:lang w:val="fr-CA"/>
        </w:rPr>
      </w:pPr>
      <w:r w:rsidRPr="00690DD6">
        <w:rPr>
          <w:color w:val="212121"/>
          <w:sz w:val="32"/>
          <w:szCs w:val="20"/>
          <w:lang w:val="ru"/>
        </w:rPr>
        <w:t>Имя:</w:t>
      </w:r>
      <w:r w:rsidRPr="00690DD6">
        <w:rPr>
          <w:color w:val="212121"/>
          <w:sz w:val="32"/>
          <w:szCs w:val="20"/>
          <w:u w:val="thick" w:color="202020"/>
          <w:lang w:val="ru"/>
        </w:rPr>
        <w:tab/>
      </w:r>
      <w:r w:rsidRPr="00690DD6">
        <w:rPr>
          <w:sz w:val="20"/>
          <w:szCs w:val="20"/>
          <w:lang w:val="ru"/>
        </w:rPr>
        <w:t xml:space="preserve"> </w:t>
      </w:r>
      <w:r w:rsidRPr="00690DD6">
        <w:rPr>
          <w:color w:val="212121"/>
          <w:sz w:val="32"/>
          <w:szCs w:val="20"/>
          <w:lang w:val="ru"/>
        </w:rPr>
        <w:tab/>
        <w:t xml:space="preserve"> Домоходной</w:t>
      </w:r>
      <w:r w:rsidRPr="00690DD6">
        <w:rPr>
          <w:sz w:val="20"/>
          <w:szCs w:val="20"/>
          <w:lang w:val="ru"/>
        </w:rPr>
        <w:t xml:space="preserve"> </w:t>
      </w:r>
      <w:r w:rsidRPr="00690DD6">
        <w:rPr>
          <w:color w:val="212121"/>
          <w:sz w:val="32"/>
          <w:szCs w:val="20"/>
          <w:lang w:val="ru"/>
        </w:rPr>
        <w:t xml:space="preserve"> комнаты:</w:t>
      </w:r>
      <w:r w:rsidRPr="00690DD6">
        <w:rPr>
          <w:color w:val="212121"/>
          <w:sz w:val="32"/>
          <w:szCs w:val="20"/>
          <w:u w:val="thick" w:color="202020"/>
          <w:lang w:val="ru"/>
        </w:rPr>
        <w:tab/>
      </w:r>
    </w:p>
    <w:p w14:paraId="29B4EAC6" w14:textId="77777777" w:rsidR="00387921" w:rsidRPr="00690DD6" w:rsidRDefault="00387921">
      <w:pPr>
        <w:pStyle w:val="BodyText"/>
        <w:rPr>
          <w:rFonts w:ascii="Times New Roman"/>
          <w:sz w:val="18"/>
          <w:szCs w:val="28"/>
          <w:lang w:val="fr-CA"/>
        </w:rPr>
      </w:pPr>
    </w:p>
    <w:p w14:paraId="1C9F8719" w14:textId="77777777" w:rsidR="00387921" w:rsidRPr="00690DD6" w:rsidRDefault="00387921">
      <w:pPr>
        <w:pStyle w:val="BodyText"/>
        <w:spacing w:before="1"/>
        <w:rPr>
          <w:rFonts w:ascii="Times New Roman"/>
          <w:sz w:val="24"/>
          <w:szCs w:val="28"/>
          <w:lang w:val="fr-CA"/>
        </w:rPr>
      </w:pPr>
    </w:p>
    <w:p w14:paraId="2F0E8367" w14:textId="77777777" w:rsidR="00387921" w:rsidRPr="00690DD6" w:rsidRDefault="00D250BB">
      <w:pPr>
        <w:pStyle w:val="BodyText"/>
        <w:spacing w:before="92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В этой задаче, вы будете создавать оригинальный контент на вашем новом блоге!</w:t>
      </w:r>
    </w:p>
    <w:p w14:paraId="5AD3DE88" w14:textId="77777777" w:rsidR="00387921" w:rsidRPr="00690DD6" w:rsidRDefault="00D250BB">
      <w:pPr>
        <w:pStyle w:val="Heading1"/>
        <w:spacing w:before="7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Крайний срок: 18 октября 2019 г.</w:t>
      </w:r>
    </w:p>
    <w:p w14:paraId="0D0CF8A0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45AAD735" w14:textId="77777777" w:rsidR="00387921" w:rsidRPr="00690DD6" w:rsidRDefault="00D250BB">
      <w:pPr>
        <w:spacing w:line="290" w:lineRule="auto"/>
        <w:ind w:left="765" w:right="1026"/>
        <w:rPr>
          <w:b/>
          <w:sz w:val="28"/>
          <w:szCs w:val="20"/>
          <w:lang w:val="fr-CA"/>
        </w:rPr>
      </w:pPr>
      <w:r w:rsidRPr="00690DD6">
        <w:rPr>
          <w:color w:val="212121"/>
          <w:sz w:val="28"/>
          <w:szCs w:val="20"/>
          <w:lang w:val="ru"/>
        </w:rPr>
        <w:t>Пожалуйста, сделайте вашу самооценку</w:t>
      </w:r>
      <w:r w:rsidRPr="00690DD6">
        <w:rPr>
          <w:sz w:val="20"/>
          <w:szCs w:val="20"/>
          <w:lang w:val="ru"/>
        </w:rPr>
        <w:t xml:space="preserve"> </w:t>
      </w:r>
      <w:r w:rsidRPr="00690DD6">
        <w:rPr>
          <w:color w:val="212121"/>
          <w:sz w:val="28"/>
          <w:szCs w:val="20"/>
          <w:lang w:val="ru"/>
        </w:rPr>
        <w:t xml:space="preserve"> (следующая страница) и представить его в цифровой </w:t>
      </w:r>
      <w:r w:rsidRPr="00690DD6">
        <w:rPr>
          <w:sz w:val="20"/>
          <w:szCs w:val="20"/>
          <w:lang w:val="ru"/>
        </w:rPr>
        <w:t xml:space="preserve"> </w:t>
      </w:r>
      <w:r w:rsidRPr="00690DD6">
        <w:rPr>
          <w:b/>
          <w:color w:val="212121"/>
          <w:sz w:val="28"/>
          <w:szCs w:val="20"/>
          <w:lang w:val="ru"/>
        </w:rPr>
        <w:t>обучения 10 корзины в главном офисе.</w:t>
      </w:r>
    </w:p>
    <w:p w14:paraId="460EF83A" w14:textId="77777777" w:rsidR="00387921" w:rsidRPr="00690DD6" w:rsidRDefault="00387921">
      <w:pPr>
        <w:pStyle w:val="BodyText"/>
        <w:spacing w:before="5"/>
        <w:rPr>
          <w:b/>
          <w:sz w:val="32"/>
          <w:szCs w:val="28"/>
          <w:lang w:val="fr-CA"/>
        </w:rPr>
      </w:pPr>
    </w:p>
    <w:p w14:paraId="47559918" w14:textId="77777777" w:rsidR="00387921" w:rsidRPr="00690DD6" w:rsidRDefault="00D250BB">
      <w:pPr>
        <w:pStyle w:val="Heading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Отметьте новые сообщения как assignment1</w:t>
      </w:r>
    </w:p>
    <w:p w14:paraId="39DF0742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3C264B24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Fluencies мы будем оценивать являются средства массовой информации и творчества:</w:t>
      </w:r>
    </w:p>
    <w:p w14:paraId="241D6797" w14:textId="77777777" w:rsidR="00387921" w:rsidRPr="00690DD6" w:rsidRDefault="00387921">
      <w:pPr>
        <w:pStyle w:val="BodyText"/>
        <w:spacing w:before="5"/>
        <w:rPr>
          <w:sz w:val="40"/>
          <w:szCs w:val="28"/>
          <w:lang w:val="fr-CA"/>
        </w:rPr>
      </w:pPr>
    </w:p>
    <w:p w14:paraId="171BD896" w14:textId="77777777" w:rsidR="00387921" w:rsidRPr="00690DD6" w:rsidRDefault="00D250BB">
      <w:pPr>
        <w:pStyle w:val="BodyText"/>
        <w:spacing w:line="290" w:lineRule="auto"/>
        <w:ind w:left="765" w:right="976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Media - Будьте в состоянии интерпретировать и анализировать средства массовой информации для декодирования сообщений и создания оригинального контента.</w:t>
      </w:r>
    </w:p>
    <w:p w14:paraId="2250A5F8" w14:textId="77777777" w:rsidR="00387921" w:rsidRPr="00690DD6" w:rsidRDefault="00387921">
      <w:pPr>
        <w:pStyle w:val="BodyText"/>
        <w:spacing w:before="5"/>
        <w:rPr>
          <w:sz w:val="32"/>
          <w:szCs w:val="28"/>
          <w:lang w:val="fr-CA"/>
        </w:rPr>
      </w:pPr>
    </w:p>
    <w:p w14:paraId="0AFBECC5" w14:textId="77777777" w:rsidR="00387921" w:rsidRPr="00690DD6" w:rsidRDefault="00D250BB">
      <w:pPr>
        <w:pStyle w:val="BodyText"/>
        <w:spacing w:line="290" w:lineRule="auto"/>
        <w:ind w:left="765" w:right="1009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Творчество - Выявление проблем, разработка и генерация идей в новых и творческих способов продемонстрировать обучение.</w:t>
      </w:r>
    </w:p>
    <w:p w14:paraId="7DB6F497" w14:textId="77777777" w:rsidR="00387921" w:rsidRPr="00690DD6" w:rsidRDefault="00387921">
      <w:pPr>
        <w:pStyle w:val="BodyText"/>
        <w:spacing w:before="6"/>
        <w:rPr>
          <w:sz w:val="32"/>
          <w:szCs w:val="28"/>
          <w:lang w:val="fr-CA"/>
        </w:rPr>
      </w:pPr>
    </w:p>
    <w:p w14:paraId="6ED23971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  <w:lang w:val="ru"/>
        </w:rPr>
        <w:t>Как мы будем оценивать ваш конечный продукт:</w:t>
      </w:r>
    </w:p>
    <w:p w14:paraId="789A0C26" w14:textId="00EC37E4" w:rsidR="00690DD6" w:rsidRPr="00690DD6" w:rsidRDefault="00690DD6" w:rsidP="001B2A21">
      <w:pPr>
        <w:pStyle w:val="BodyText"/>
        <w:spacing w:before="86" w:line="290" w:lineRule="auto"/>
        <w:ind w:left="1142" w:right="841"/>
        <w:rPr>
          <w:sz w:val="28"/>
          <w:szCs w:val="28"/>
        </w:rPr>
      </w:pP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ru-RU"/>
        </w:rPr>
        <w:t>источников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средств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массовой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информации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для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максимальной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эффективности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эффективности.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Насколько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ru-RU"/>
        </w:rPr>
        <w:t>эффективным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было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видео,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изображение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цитаты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вы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выбрали,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показывая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нам,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кто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вы?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Вы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добавили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"Зенита"?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Квинси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Промесятов</w:t>
      </w:r>
      <w:r>
        <w:rPr>
          <w:rFonts w:ascii="Segoe UI" w:hAnsi="Segoe UI" w:cs="Segoe UI"/>
          <w:sz w:val="21"/>
          <w:szCs w:val="21"/>
          <w:lang w:val="ru-RU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ru-RU"/>
        </w:rPr>
        <w:t>(Зенит)?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1BD361" id="Freeform 24" o:spid="_x0000_s1026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path="m57,90r-24,l22,86,4,68,,57,,33,4,22,22,4,33,,57,,68,4,86,22r4,11l90,57,86,68,68,86,57,90xe" fillcolor="#212121" stroked="f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CC7EE" id="Freeform 25" o:spid="_x0000_s1026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path="m57,90r-24,l22,86,4,68,,57,,33,4,22,22,4,33,,57,,68,4,86,22r4,11l90,57,86,68,68,86,57,90xe" fillcolor="#212121" stroked="f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ru"/>
        </w:rPr>
        <w:t>Понимание и реализация принципов проектирования для улучшения визуальной презентации. Были ли вы вдумчивый в рассмотрении аспектов дизайна, когда дело доходит до вашей страницы и три должности?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690DD6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</w:rPr>
        <w:sectPr w:rsidR="00387921" w:rsidRPr="00690DD6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36EF6" id="Freeform 23" o:spid="_x0000_s1026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path="m57,90r-24,l22,86,4,68,,57,,33,4,22,22,4,33,,57,,68,4,86,22r4,11l90,57,86,68,68,86,57,90xe" fillcolor="#212121" stroked="f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ru-RU"/>
        </w:rPr>
        <w:t xml:space="preserve">Куратор цифровой блог, чтобы выразить личные взгляды и перспективы себя. </w:t>
      </w:r>
      <w:r w:rsidRPr="00690DD6">
        <w:rPr>
          <w:sz w:val="28"/>
          <w:szCs w:val="28"/>
        </w:rPr>
        <w:t>Вы выразили свои мысли в полной мере, и написать по крайней мере один пункт (3-5 предложений)? Вы предоставили представление о том, почему должности имеют смысл для вас?</w:t>
      </w:r>
    </w:p>
    <w:p w14:paraId="18E80877" w14:textId="18FAA28D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lang w:val="ru"/>
        </w:rPr>
        <w:lastRenderedPageBreak/>
        <w:t>Рубрика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Да? Где это?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Просто начиная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Вы сделали это, но некоторые элементы отсутствуют некоторые детали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Как добраться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Вы знаете, что вы делаете!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ru"/>
              </w:rPr>
              <w:t>Вы это сделали! (3)</w:t>
            </w:r>
          </w:p>
        </w:tc>
      </w:tr>
      <w:tr w:rsidR="00D250BB" w:rsidRPr="00690DD6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ru"/>
              </w:rPr>
              <w:t>Выберите подходящий источник мультимедиа для максимальной эффективности и эффективности. Насколько эффективным было видео, изображение и цитата, которую вы выбрали в описании себя?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ru"/>
              </w:rPr>
              <w:t>Вы добавили creative Commons видео и изображения, и вы привести источники для ваших ресурсов?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690DD6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ru"/>
              </w:rPr>
              <w:t>Понимание и реализация принципов проектирования для улучшения визуальной презентации. Были ли вы вдумчивый в рассмотрении аспект дизайна, когда дело доходит до вашей страницы и три должности?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690DD6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ru"/>
              </w:rPr>
              <w:t>Куратор цифровой блог, чтобы выразить личные взгляды и перспективы себя. Вы выразили свои мысли в полной мере, и удовлетворить параметры по крайней мере один пункт (3-5 предложений)? Вы предоставили представление о том, почему должности имеют смысл для вас?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  <w:lang w:val="ru"/>
              </w:rPr>
              <w:t>Общий балл: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  <w:lang w:val="ru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rPr>
          <w:lang w:val="ru"/>
        </w:rPr>
        <w:t>Что ты хочешь, чтобы мы заметили?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rPr>
          <w:lang w:val="ru"/>
        </w:rPr>
        <w:t>Что мы заметили?</w:t>
      </w:r>
    </w:p>
    <w:p w14:paraId="36B10197" w14:textId="3F96D97E" w:rsidR="00934725" w:rsidRDefault="00934725"/>
    <w:p w14:paraId="1922963C" w14:textId="57184158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1"/>
    <w:rsid w:val="00387921"/>
    <w:rsid w:val="0045645C"/>
    <w:rsid w:val="00690DD6"/>
    <w:rsid w:val="00934725"/>
    <w:rsid w:val="00D250BB"/>
    <w:rsid w:val="00D512C5"/>
    <w:rsid w:val="00E97A14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wordart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yperlink" Target="https://en.support.wordpress.com/create-a-blog/" TargetMode="External"/><Relationship Id="rId17" Type="http://schemas.openxmlformats.org/officeDocument/2006/relationships/hyperlink" Target="https://en.support.wordpress.com/create-a-blog/" TargetMode="External"/><Relationship Id="rId25" Type="http://schemas.openxmlformats.org/officeDocument/2006/relationships/hyperlink" Target="https://wordart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yperlink" Target="https://wordar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support.wordpress.com/create-a-blog/" TargetMode="External"/><Relationship Id="rId24" Type="http://schemas.openxmlformats.org/officeDocument/2006/relationships/hyperlink" Target="https://wordart.com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hyperlink" Target="https://en.support.wordpress.com/create-a-blog/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hyperlink" Target="https://word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40" ma:contentTypeDescription="Create a new document." ma:contentTypeScope="" ma:versionID="2f97fed0dffb10d6efbe70028872fd5e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a4fde9f8fe474169b5470b92d64d82f8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5DC18DC0-63A0-437D-90D3-3973BDF7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C7418-9992-4E78-A623-B6274B2D3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13360-0FAD-4700-B2E3-9C09A14988A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16b7e6-9fa2-47f2-8239-4315f47f24ef"/>
    <ds:schemaRef ds:uri="480563db-c18d-4607-9a4e-8f350e49ca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Nagra, Cherie</cp:lastModifiedBy>
  <cp:revision>2</cp:revision>
  <dcterms:created xsi:type="dcterms:W3CDTF">2019-11-14T18:31:00Z</dcterms:created>
  <dcterms:modified xsi:type="dcterms:W3CDTF">2019-11-14T18:31:00Z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0x010100598B2A48DD84034299E6A231CFA398E3</vt:lpwstr>
  </property>
</Properties>
</file>